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84B5" w14:textId="059B5175" w:rsidR="008D1518" w:rsidRPr="00756318" w:rsidRDefault="00236E48" w:rsidP="00236E48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 w:rsidRPr="00756318">
        <w:rPr>
          <w:rFonts w:ascii="Roboto" w:hAnsi="Roboto"/>
          <w:b/>
          <w:bCs/>
          <w:sz w:val="32"/>
          <w:szCs w:val="32"/>
          <w:u w:val="single"/>
        </w:rPr>
        <w:t xml:space="preserve">Equity, </w:t>
      </w:r>
      <w:proofErr w:type="gramStart"/>
      <w:r w:rsidRPr="00756318">
        <w:rPr>
          <w:rFonts w:ascii="Roboto" w:hAnsi="Roboto"/>
          <w:b/>
          <w:bCs/>
          <w:sz w:val="32"/>
          <w:szCs w:val="32"/>
          <w:u w:val="single"/>
        </w:rPr>
        <w:t>diversity</w:t>
      </w:r>
      <w:proofErr w:type="gramEnd"/>
      <w:r w:rsidRPr="00756318">
        <w:rPr>
          <w:rFonts w:ascii="Roboto" w:hAnsi="Roboto"/>
          <w:b/>
          <w:bCs/>
          <w:sz w:val="32"/>
          <w:szCs w:val="32"/>
          <w:u w:val="single"/>
        </w:rPr>
        <w:t xml:space="preserve"> and inclusion</w:t>
      </w:r>
    </w:p>
    <w:p w14:paraId="3290A04A" w14:textId="1AB4E813" w:rsidR="00236E48" w:rsidRPr="00756318" w:rsidRDefault="00236E48" w:rsidP="00236E48">
      <w:pPr>
        <w:jc w:val="center"/>
        <w:rPr>
          <w:rFonts w:ascii="Roboto" w:hAnsi="Roboto"/>
          <w:sz w:val="32"/>
          <w:szCs w:val="32"/>
        </w:rPr>
      </w:pPr>
    </w:p>
    <w:p w14:paraId="293BC70D" w14:textId="77777777" w:rsidR="00DB69D7" w:rsidRPr="00DB69D7" w:rsidRDefault="00DB69D7" w:rsidP="00DB69D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</w:pPr>
      <w:r w:rsidRPr="00DB69D7">
        <w:rPr>
          <w:rFonts w:ascii="Roboto" w:eastAsia="Times New Roman" w:hAnsi="Roboto" w:cs="Times New Roman"/>
          <w:i/>
          <w:iCs/>
          <w:color w:val="242424"/>
          <w:kern w:val="0"/>
          <w:sz w:val="28"/>
          <w:szCs w:val="28"/>
          <w:lang w:eastAsia="en-GB"/>
          <w14:ligatures w14:val="none"/>
        </w:rPr>
        <w:t>Equity</w:t>
      </w:r>
      <w:r w:rsidRPr="00DB69D7"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  <w:t> means</w:t>
      </w:r>
      <w:r w:rsidRPr="00DB69D7">
        <w:rPr>
          <w:rFonts w:ascii="Roboto" w:eastAsia="Times New Roman" w:hAnsi="Roboto" w:cs="Times New Roman"/>
          <w:i/>
          <w:iCs/>
          <w:color w:val="242424"/>
          <w:kern w:val="0"/>
          <w:sz w:val="28"/>
          <w:szCs w:val="28"/>
          <w:lang w:eastAsia="en-GB"/>
          <w14:ligatures w14:val="none"/>
        </w:rPr>
        <w:t> </w:t>
      </w:r>
      <w:r w:rsidRPr="00DB69D7"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  <w:t>creating fair access, opportunities, and equal possible outcomes for all. </w:t>
      </w:r>
    </w:p>
    <w:p w14:paraId="75500367" w14:textId="77777777" w:rsidR="00DB69D7" w:rsidRPr="00DB69D7" w:rsidRDefault="00DB69D7" w:rsidP="00DB69D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</w:pPr>
      <w:r w:rsidRPr="00DB69D7">
        <w:rPr>
          <w:rFonts w:ascii="Roboto" w:eastAsia="Times New Roman" w:hAnsi="Roboto" w:cs="Times New Roman"/>
          <w:i/>
          <w:iCs/>
          <w:color w:val="242424"/>
          <w:kern w:val="0"/>
          <w:sz w:val="28"/>
          <w:szCs w:val="28"/>
          <w:lang w:eastAsia="en-GB"/>
          <w14:ligatures w14:val="none"/>
        </w:rPr>
        <w:t>Diversity</w:t>
      </w:r>
      <w:r w:rsidRPr="00DB69D7"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  <w:t> is the presence of differences that enrich where we play and work.  </w:t>
      </w:r>
    </w:p>
    <w:p w14:paraId="67A8CABD" w14:textId="57E40DB3" w:rsidR="00DB69D7" w:rsidRPr="00756318" w:rsidRDefault="00DB69D7" w:rsidP="00DB69D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</w:pPr>
      <w:r w:rsidRPr="00DB69D7">
        <w:rPr>
          <w:rFonts w:ascii="Roboto" w:eastAsia="Times New Roman" w:hAnsi="Roboto" w:cs="Times New Roman"/>
          <w:i/>
          <w:iCs/>
          <w:color w:val="242424"/>
          <w:kern w:val="0"/>
          <w:sz w:val="28"/>
          <w:szCs w:val="28"/>
          <w:lang w:eastAsia="en-GB"/>
          <w14:ligatures w14:val="none"/>
        </w:rPr>
        <w:t>Inclusion</w:t>
      </w:r>
      <w:r w:rsidRPr="00DB69D7">
        <w:rPr>
          <w:rFonts w:ascii="Roboto" w:eastAsia="Times New Roman" w:hAnsi="Roboto" w:cs="Times New Roman"/>
          <w:color w:val="242424"/>
          <w:kern w:val="0"/>
          <w:sz w:val="28"/>
          <w:szCs w:val="28"/>
          <w:lang w:eastAsia="en-GB"/>
          <w14:ligatures w14:val="none"/>
        </w:rPr>
        <w:t> means having a welcoming culture for all people where they feel they are valued and respected.</w:t>
      </w:r>
    </w:p>
    <w:p w14:paraId="217BFA3D" w14:textId="77777777" w:rsidR="00756318" w:rsidRDefault="00756318" w:rsidP="00DB69D7">
      <w:pPr>
        <w:pStyle w:val="NormalWeb"/>
        <w:shd w:val="clear" w:color="auto" w:fill="FFFFFF"/>
        <w:rPr>
          <w:rStyle w:val="Strong"/>
          <w:rFonts w:ascii="Roboto" w:hAnsi="Roboto"/>
          <w:color w:val="242424"/>
          <w:sz w:val="28"/>
          <w:szCs w:val="28"/>
        </w:rPr>
      </w:pPr>
    </w:p>
    <w:p w14:paraId="65EFA819" w14:textId="182012BF" w:rsidR="00DB69D7" w:rsidRPr="00756318" w:rsidRDefault="00DB69D7" w:rsidP="00DB69D7">
      <w:pPr>
        <w:pStyle w:val="NormalWeb"/>
        <w:shd w:val="clear" w:color="auto" w:fill="FFFFFF"/>
        <w:rPr>
          <w:rFonts w:ascii="Roboto" w:hAnsi="Roboto"/>
          <w:color w:val="242424"/>
          <w:sz w:val="28"/>
          <w:szCs w:val="28"/>
        </w:rPr>
      </w:pPr>
      <w:r w:rsidRPr="00756318">
        <w:rPr>
          <w:rStyle w:val="Strong"/>
          <w:rFonts w:ascii="Roboto" w:hAnsi="Roboto"/>
          <w:color w:val="242424"/>
          <w:sz w:val="28"/>
          <w:szCs w:val="28"/>
        </w:rPr>
        <w:t>Why</w:t>
      </w:r>
      <w:r w:rsidRPr="00756318">
        <w:rPr>
          <w:rStyle w:val="Strong"/>
          <w:rFonts w:ascii="Roboto" w:hAnsi="Roboto"/>
          <w:b w:val="0"/>
          <w:bCs w:val="0"/>
          <w:color w:val="242424"/>
          <w:sz w:val="28"/>
          <w:szCs w:val="28"/>
        </w:rPr>
        <w:t xml:space="preserve"> </w:t>
      </w:r>
      <w:r w:rsidRPr="00756318">
        <w:rPr>
          <w:rStyle w:val="Strong"/>
          <w:rFonts w:ascii="Roboto" w:hAnsi="Roboto"/>
          <w:color w:val="242424"/>
          <w:sz w:val="28"/>
          <w:szCs w:val="28"/>
        </w:rPr>
        <w:t>EDI is important across cricket</w:t>
      </w:r>
      <w:r w:rsidRPr="00756318">
        <w:rPr>
          <w:rFonts w:ascii="Roboto" w:hAnsi="Roboto"/>
          <w:color w:val="242424"/>
          <w:sz w:val="28"/>
          <w:szCs w:val="28"/>
        </w:rPr>
        <w:t> </w:t>
      </w:r>
    </w:p>
    <w:p w14:paraId="3610BD18" w14:textId="2C3BA943" w:rsidR="00DB69D7" w:rsidRDefault="00DB69D7" w:rsidP="00DB69D7">
      <w:pPr>
        <w:pStyle w:val="NormalWeb"/>
        <w:shd w:val="clear" w:color="auto" w:fill="FFFFFF"/>
        <w:rPr>
          <w:rFonts w:ascii="Roboto" w:hAnsi="Roboto"/>
          <w:color w:val="242424"/>
          <w:sz w:val="28"/>
          <w:szCs w:val="28"/>
        </w:rPr>
      </w:pPr>
      <w:r w:rsidRPr="00756318">
        <w:rPr>
          <w:rFonts w:ascii="Roboto" w:hAnsi="Roboto"/>
          <w:color w:val="242424"/>
          <w:sz w:val="28"/>
          <w:szCs w:val="28"/>
        </w:rPr>
        <w:t>EDI enables us to build the strongest teams, inspire the most people, and achieve our purpose of improving lives and connecting communities. Cricket is a game steeped in history but if we are to remain relevant as a sport, we need to better reflect today’s society. By being inclusive of the people we interact with at all levels, we will continue to build a better understanding of how to truly be a game for everyone.</w:t>
      </w:r>
    </w:p>
    <w:p w14:paraId="07D94489" w14:textId="3824696C" w:rsidR="00756318" w:rsidRPr="00756318" w:rsidRDefault="00756318" w:rsidP="00DB69D7">
      <w:pPr>
        <w:pStyle w:val="NormalWeb"/>
        <w:shd w:val="clear" w:color="auto" w:fill="FFFFFF"/>
        <w:rPr>
          <w:rFonts w:ascii="Roboto" w:hAnsi="Roboto"/>
          <w:color w:val="242424"/>
          <w:sz w:val="28"/>
          <w:szCs w:val="28"/>
        </w:rPr>
      </w:pPr>
      <w:r>
        <w:rPr>
          <w:rFonts w:ascii="Roboto" w:hAnsi="Roboto"/>
          <w:color w:val="242424"/>
          <w:sz w:val="28"/>
          <w:szCs w:val="28"/>
        </w:rPr>
        <w:t xml:space="preserve">At Broomfield Cricket Club, we are committed to creating a diverse environment. We have a zero policy on discrimination and we welcome </w:t>
      </w:r>
      <w:r w:rsidRPr="00F57477">
        <w:rPr>
          <w:rFonts w:ascii="Roboto" w:hAnsi="Roboto"/>
          <w:b/>
          <w:bCs/>
          <w:color w:val="242424"/>
          <w:sz w:val="28"/>
          <w:szCs w:val="28"/>
        </w:rPr>
        <w:t>EVERYONE</w:t>
      </w:r>
      <w:r>
        <w:rPr>
          <w:rFonts w:ascii="Roboto" w:hAnsi="Roboto"/>
          <w:color w:val="242424"/>
          <w:sz w:val="28"/>
          <w:szCs w:val="28"/>
        </w:rPr>
        <w:t xml:space="preserve"> without regard to race, colour, religion, gender, gender identity or expression, sexual orientation, national origins, genetics, </w:t>
      </w:r>
      <w:proofErr w:type="gramStart"/>
      <w:r>
        <w:rPr>
          <w:rFonts w:ascii="Roboto" w:hAnsi="Roboto"/>
          <w:color w:val="242424"/>
          <w:sz w:val="28"/>
          <w:szCs w:val="28"/>
        </w:rPr>
        <w:t>disability</w:t>
      </w:r>
      <w:proofErr w:type="gramEnd"/>
      <w:r>
        <w:rPr>
          <w:rFonts w:ascii="Roboto" w:hAnsi="Roboto"/>
          <w:color w:val="242424"/>
          <w:sz w:val="28"/>
          <w:szCs w:val="28"/>
        </w:rPr>
        <w:t xml:space="preserve"> or age.</w:t>
      </w:r>
    </w:p>
    <w:p w14:paraId="62EE6950" w14:textId="77777777" w:rsidR="00DB69D7" w:rsidRPr="00DB69D7" w:rsidRDefault="00DB69D7" w:rsidP="00DB69D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42424"/>
          <w:kern w:val="0"/>
          <w:sz w:val="29"/>
          <w:szCs w:val="29"/>
          <w:lang w:eastAsia="en-GB"/>
          <w14:ligatures w14:val="none"/>
        </w:rPr>
      </w:pPr>
    </w:p>
    <w:p w14:paraId="2937D880" w14:textId="29353776" w:rsidR="00DB69D7" w:rsidRPr="00DB69D7" w:rsidRDefault="00DB69D7" w:rsidP="00DB69D7">
      <w:pPr>
        <w:rPr>
          <w:rFonts w:ascii="Roboto" w:hAnsi="Roboto"/>
          <w:sz w:val="28"/>
          <w:szCs w:val="28"/>
        </w:rPr>
      </w:pPr>
    </w:p>
    <w:p w14:paraId="58878DA1" w14:textId="77777777" w:rsidR="00236E48" w:rsidRPr="00236E48" w:rsidRDefault="00236E48" w:rsidP="00236E48">
      <w:pPr>
        <w:rPr>
          <w:rFonts w:ascii="Roboto" w:hAnsi="Roboto"/>
          <w:b/>
          <w:bCs/>
          <w:sz w:val="24"/>
          <w:szCs w:val="24"/>
        </w:rPr>
      </w:pPr>
    </w:p>
    <w:sectPr w:rsidR="00236E48" w:rsidRPr="0023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DE7"/>
    <w:multiLevelType w:val="multilevel"/>
    <w:tmpl w:val="6D4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E152E"/>
    <w:multiLevelType w:val="multilevel"/>
    <w:tmpl w:val="76B4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642054">
    <w:abstractNumId w:val="0"/>
  </w:num>
  <w:num w:numId="2" w16cid:durableId="166805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48"/>
    <w:rsid w:val="00236E48"/>
    <w:rsid w:val="00756318"/>
    <w:rsid w:val="008D1518"/>
    <w:rsid w:val="00DB69D7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B3F7"/>
  <w15:chartTrackingRefBased/>
  <w15:docId w15:val="{41E2735D-4811-4B89-93B7-A47D963C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DB69D7"/>
    <w:rPr>
      <w:i/>
      <w:iCs/>
    </w:rPr>
  </w:style>
  <w:style w:type="character" w:styleId="Strong">
    <w:name w:val="Strong"/>
    <w:basedOn w:val="DefaultParagraphFont"/>
    <w:uiPriority w:val="22"/>
    <w:qFormat/>
    <w:rsid w:val="00DB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4</cp:revision>
  <dcterms:created xsi:type="dcterms:W3CDTF">2023-03-30T11:37:00Z</dcterms:created>
  <dcterms:modified xsi:type="dcterms:W3CDTF">2023-03-30T12:02:00Z</dcterms:modified>
</cp:coreProperties>
</file>